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27" w:rsidRDefault="00411A0B">
      <w:r>
        <w:t>VPRAŠANJE PONUDNIKA ŠT. 14:</w:t>
      </w:r>
    </w:p>
    <w:p w:rsidR="00411A0B" w:rsidRDefault="00411A0B">
      <w:r>
        <w:t xml:space="preserve">Pozdravljeni! </w:t>
      </w:r>
      <w:r>
        <w:br/>
      </w:r>
      <w:proofErr w:type="spellStart"/>
      <w:r>
        <w:t>Konvektomat</w:t>
      </w:r>
      <w:proofErr w:type="spellEnd"/>
      <w:r>
        <w:t xml:space="preserve"> - Sklop A. </w:t>
      </w:r>
      <w:r>
        <w:br/>
        <w:t>Ali naročnik dopušča ponudnikom, da ponudijo tudi aparate, ki dosegajo višje temperature, kot je navedeno v opisu t.j. 250 C? Na tržišču je namreč več ponudnikov, ki za zagotavljanje večje kakovosti živil nudijo aparate, ki dosegajo do 300 C.</w:t>
      </w:r>
    </w:p>
    <w:p w:rsidR="00411A0B" w:rsidRDefault="00411A0B">
      <w:r>
        <w:t xml:space="preserve">ODGOVOR: </w:t>
      </w:r>
    </w:p>
    <w:p w:rsidR="00C24A21" w:rsidRDefault="00411A0B" w:rsidP="00C24A21">
      <w:r>
        <w:t>Spoštovani,</w:t>
      </w:r>
      <w:bookmarkStart w:id="0" w:name="_GoBack"/>
      <w:bookmarkEnd w:id="0"/>
      <w:r w:rsidR="00C24A21">
        <w:t xml:space="preserve"> </w:t>
      </w:r>
    </w:p>
    <w:p w:rsidR="00C24A21" w:rsidRDefault="00C24A21" w:rsidP="00C24A21">
      <w:r>
        <w:t>l</w:t>
      </w:r>
      <w:r>
        <w:t>ahko ponudite aparate, ki ustrezajo opisu v razpisni dokumentaciji in so enakovredni ali boljši. Ustreznost vse tehnološke opreme bo preverjala komisija za izbor najugodnejšega ponudnika.</w:t>
      </w:r>
    </w:p>
    <w:p w:rsidR="00C24A21" w:rsidRDefault="00C24A21"/>
    <w:p w:rsidR="00411A0B" w:rsidRDefault="00411A0B"/>
    <w:sectPr w:rsidR="00411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0B"/>
    <w:rsid w:val="00411A0B"/>
    <w:rsid w:val="00555C27"/>
    <w:rsid w:val="00C2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2</cp:revision>
  <dcterms:created xsi:type="dcterms:W3CDTF">2017-04-13T07:44:00Z</dcterms:created>
  <dcterms:modified xsi:type="dcterms:W3CDTF">2017-04-13T09:32:00Z</dcterms:modified>
</cp:coreProperties>
</file>